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EFE" w:rsidRDefault="00C26EFE" w:rsidP="00C26EFE">
      <w:pPr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  <w:lang w:eastAsia="es-CL"/>
        </w:rPr>
        <w:drawing>
          <wp:inline distT="0" distB="0" distL="0" distR="0" wp14:anchorId="479733C6" wp14:editId="0EAA0C9F">
            <wp:extent cx="1759526" cy="483870"/>
            <wp:effectExtent l="0" t="0" r="0" b="0"/>
            <wp:docPr id="3" name="Imagen 3" descr="cid:image001.png@01D52137.6D4E3E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png@01D52137.6D4E3EE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71" r="31707"/>
                    <a:stretch/>
                  </pic:blipFill>
                  <pic:spPr bwMode="auto">
                    <a:xfrm>
                      <a:off x="0" y="0"/>
                      <a:ext cx="1843226" cy="50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37A" w:rsidRPr="0059374E" w:rsidRDefault="001F1D05" w:rsidP="007200BC">
      <w:pPr>
        <w:ind w:left="3540" w:firstLine="708"/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9374E"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PROVEEDORES</w:t>
      </w:r>
      <w:r w:rsidRPr="0059374E"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:rsidR="008F1EED" w:rsidRPr="001F1D05" w:rsidRDefault="008F1EED" w:rsidP="003B3222">
      <w:pPr>
        <w:rPr>
          <w:rFonts w:ascii="Stencil" w:hAnsi="Stencil"/>
          <w:color w:val="7030A0"/>
          <w:sz w:val="36"/>
          <w:szCs w:val="36"/>
        </w:rPr>
      </w:pPr>
    </w:p>
    <w:p w:rsidR="003B3222" w:rsidRPr="00EF7CC0" w:rsidRDefault="003B3222" w:rsidP="003B3222">
      <w:pPr>
        <w:rPr>
          <w:rFonts w:ascii="Algerian" w:hAnsi="Algerian"/>
          <w:b/>
          <w:bCs/>
          <w:sz w:val="36"/>
          <w:szCs w:val="36"/>
        </w:rPr>
      </w:pPr>
      <w:r w:rsidRPr="001F1D05">
        <w:rPr>
          <w:rFonts w:ascii="Stencil" w:hAnsi="Stencil"/>
          <w:sz w:val="36"/>
          <w:szCs w:val="36"/>
        </w:rPr>
        <w:t xml:space="preserve"> </w:t>
      </w:r>
      <w:r w:rsidR="001F1D05" w:rsidRPr="00EF7CC0">
        <w:rPr>
          <w:rFonts w:ascii="Algerian" w:hAnsi="Algerian"/>
          <w:b/>
          <w:bCs/>
          <w:sz w:val="36"/>
          <w:szCs w:val="36"/>
          <w:highlight w:val="yellow"/>
        </w:rPr>
        <w:t>Mejoras al proceso</w:t>
      </w:r>
    </w:p>
    <w:p w:rsidR="001F1D05" w:rsidRDefault="00E263AA" w:rsidP="003B3222">
      <w:pPr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329565</wp:posOffset>
                </wp:positionV>
                <wp:extent cx="6667500" cy="1533525"/>
                <wp:effectExtent l="0" t="0" r="19050" b="28575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5335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7741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741"/>
                            </w:tblGrid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263AA" w:rsidRPr="00894D8F" w:rsidRDefault="006557BB" w:rsidP="00E263AA">
                                  <w:pPr>
                                    <w:pStyle w:val="Prrafodelista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94D8F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PLANIFICACION SEMANAL PAGO PROVEEDORES.</w:t>
                                  </w:r>
                                </w:p>
                              </w:tc>
                            </w:tr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E263AA" w:rsidRPr="00894D8F" w:rsidRDefault="006557BB" w:rsidP="00E263AA">
                                  <w:pPr>
                                    <w:pStyle w:val="Prrafodelista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94D8F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CONTROL Y VALIDACION DE DESEMBOLSOS POR CUENTA CLIENTE</w:t>
                                  </w:r>
                                </w:p>
                                <w:p w:rsidR="00E263AA" w:rsidRPr="00894D8F" w:rsidRDefault="006557BB" w:rsidP="00E263AA">
                                  <w:pPr>
                                    <w:pStyle w:val="Prrafodelista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94D8F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CONTROL INTERNO Y AUTOMATIZACION DE EMISION DE CHEQUES.</w:t>
                                  </w:r>
                                </w:p>
                              </w:tc>
                            </w:tr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263AA" w:rsidRPr="00894D8F" w:rsidRDefault="00E263AA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F4951" w:rsidRPr="00C52476" w:rsidRDefault="00EF4951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F4951" w:rsidRPr="00C52476" w:rsidRDefault="00EF4951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b/>
                                      <w:bCs/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C52476" w:rsidRPr="00C52476" w:rsidRDefault="00C52476" w:rsidP="00C52476">
                                  <w:pPr>
                                    <w:spacing w:after="0" w:line="240" w:lineRule="auto"/>
                                    <w:rPr>
                                      <w:b/>
                                      <w:bCs/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EF4951" w:rsidRPr="00C52476" w:rsidRDefault="00EF4951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263AA" w:rsidRPr="00C52476" w:rsidRDefault="00E263AA" w:rsidP="006557BB">
                            <w:pPr>
                              <w:jc w:val="center"/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7" o:spid="_x0000_s1026" style="position:absolute;margin-left:473.8pt;margin-top:25.95pt;width:525pt;height:120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tbl>
                      <w:tblPr>
                        <w:tblW w:w="7741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741"/>
                      </w:tblGrid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263AA" w:rsidRPr="00894D8F" w:rsidRDefault="006557BB" w:rsidP="00E263AA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4D8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PLANIFICACION SEMANAL PAGO PROVEEDORES.</w:t>
                            </w:r>
                          </w:p>
                        </w:tc>
                      </w:tr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E263AA" w:rsidRPr="00894D8F" w:rsidRDefault="006557BB" w:rsidP="00E263AA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4D8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CONTROL Y VALIDACION DE DESEMBOLSOS POR CUENTA CLIENTE</w:t>
                            </w:r>
                          </w:p>
                          <w:p w:rsidR="00E263AA" w:rsidRPr="00894D8F" w:rsidRDefault="006557BB" w:rsidP="00E263AA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4D8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CONTROL INTERNO Y AUTOMATIZACION DE EMISION DE CHEQUES.</w:t>
                            </w:r>
                          </w:p>
                        </w:tc>
                      </w:tr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263AA" w:rsidRPr="00894D8F" w:rsidRDefault="00E263AA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F4951" w:rsidRPr="00C52476" w:rsidRDefault="00EF4951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F4951" w:rsidRPr="00C52476" w:rsidRDefault="00EF4951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b/>
                                <w:bCs/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C52476" w:rsidRPr="00C52476" w:rsidRDefault="00C52476" w:rsidP="00C52476">
                            <w:pPr>
                              <w:spacing w:after="0" w:line="240" w:lineRule="auto"/>
                              <w:rPr>
                                <w:b/>
                                <w:bCs/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:rsidR="00EF4951" w:rsidRPr="00C52476" w:rsidRDefault="00EF4951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:rsidR="00E263AA" w:rsidRPr="00C52476" w:rsidRDefault="00E263AA" w:rsidP="006557BB">
                      <w:pPr>
                        <w:jc w:val="center"/>
                        <w:rPr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</w:p>
    <w:p w:rsidR="001F1D05" w:rsidRPr="001F1D05" w:rsidRDefault="001F1D05" w:rsidP="003B3222">
      <w:pPr>
        <w:rPr>
          <w:rFonts w:ascii="Arial Rounded MT Bold" w:hAnsi="Arial Rounded MT Bold"/>
          <w:sz w:val="36"/>
          <w:szCs w:val="36"/>
        </w:rPr>
      </w:pPr>
    </w:p>
    <w:p w:rsidR="0041089B" w:rsidRDefault="0041089B" w:rsidP="0041089B"/>
    <w:p w:rsidR="0041089B" w:rsidRDefault="0041089B" w:rsidP="001A1EA4">
      <w:pPr>
        <w:tabs>
          <w:tab w:val="left" w:pos="2265"/>
        </w:tabs>
      </w:pPr>
    </w:p>
    <w:p w:rsidR="00EF4951" w:rsidRDefault="00EF4951" w:rsidP="001A1EA4">
      <w:pPr>
        <w:tabs>
          <w:tab w:val="left" w:pos="22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2834640</wp:posOffset>
                </wp:positionH>
                <wp:positionV relativeFrom="paragraph">
                  <wp:posOffset>22225</wp:posOffset>
                </wp:positionV>
                <wp:extent cx="1676400" cy="1133475"/>
                <wp:effectExtent l="19050" t="19050" r="38100" b="180975"/>
                <wp:wrapNone/>
                <wp:docPr id="9" name="Bocadillo: oval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13347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4951" w:rsidRPr="00C52476" w:rsidRDefault="00C52476" w:rsidP="002550AD">
                            <w:r w:rsidRPr="002550AD">
                              <w:rPr>
                                <w:b/>
                                <w:bCs/>
                                <w:noProof/>
                              </w:rPr>
                              <w:t xml:space="preserve">EFICIENCIA EN LOS </w:t>
                            </w:r>
                            <w:r w:rsidRPr="002550AD">
                              <w:rPr>
                                <w:b/>
                                <w:bCs/>
                                <w:noProof/>
                              </w:rPr>
                              <w:t xml:space="preserve">  </w:t>
                            </w:r>
                            <w:r w:rsidRPr="002550AD">
                              <w:rPr>
                                <w:b/>
                                <w:bCs/>
                                <w:noProof/>
                              </w:rPr>
                              <w:t>PROCESOS</w:t>
                            </w:r>
                            <w:r w:rsidR="002550AD" w:rsidRPr="002550AD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Bocadillo: ovalado 9" o:spid="_x0000_s1027" type="#_x0000_t63" style="position:absolute;margin-left:223.2pt;margin-top:1.75pt;width:132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" adj="6300,24300" fillcolor="#4472c4 [3204]" strokecolor="#1f3763 [1604]" strokeweight="1pt">
                <v:textbox>
                  <w:txbxContent>
                    <w:p w:rsidR="00EF4951" w:rsidRPr="00C52476" w:rsidRDefault="00C52476" w:rsidP="002550AD">
                      <w:r w:rsidRPr="002550AD">
                        <w:rPr>
                          <w:b/>
                          <w:bCs/>
                          <w:noProof/>
                        </w:rPr>
                        <w:t xml:space="preserve">EFICIENCIA EN LOS </w:t>
                      </w:r>
                      <w:r w:rsidRPr="002550AD">
                        <w:rPr>
                          <w:b/>
                          <w:bCs/>
                          <w:noProof/>
                        </w:rPr>
                        <w:t xml:space="preserve">  </w:t>
                      </w:r>
                      <w:r w:rsidRPr="002550AD">
                        <w:rPr>
                          <w:b/>
                          <w:bCs/>
                          <w:noProof/>
                        </w:rPr>
                        <w:t>PROCESOS</w:t>
                      </w:r>
                      <w:r w:rsidR="002550AD" w:rsidRPr="002550AD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F4951" w:rsidRDefault="00EF4951" w:rsidP="001A1EA4">
      <w:pPr>
        <w:tabs>
          <w:tab w:val="left" w:pos="2265"/>
        </w:tabs>
      </w:pPr>
    </w:p>
    <w:p w:rsidR="00EF4951" w:rsidRDefault="00EF4951" w:rsidP="001A1EA4">
      <w:pPr>
        <w:tabs>
          <w:tab w:val="left" w:pos="2265"/>
        </w:tabs>
      </w:pPr>
    </w:p>
    <w:p w:rsidR="00EF4951" w:rsidRDefault="00EF4951" w:rsidP="001A1EA4">
      <w:pPr>
        <w:tabs>
          <w:tab w:val="left" w:pos="2265"/>
        </w:tabs>
      </w:pPr>
    </w:p>
    <w:p w:rsidR="006F7E62" w:rsidRPr="00B42691" w:rsidRDefault="00097709" w:rsidP="001A1EA4">
      <w:pPr>
        <w:tabs>
          <w:tab w:val="left" w:pos="2265"/>
        </w:tabs>
        <w:rPr>
          <w:b/>
          <w:b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Pr="00B4269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B42691" w:rsidRPr="00B4269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LOGROS PARA</w:t>
      </w:r>
      <w:r w:rsidR="006F7E62" w:rsidRPr="00B4269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 EQUIPO </w:t>
      </w:r>
    </w:p>
    <w:p w:rsidR="001E1B5F" w:rsidRDefault="006F7E62" w:rsidP="001A1EA4">
      <w:pPr>
        <w:tabs>
          <w:tab w:val="left" w:pos="2265"/>
        </w:tabs>
      </w:pPr>
      <w: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="00097709">
        <w:rPr>
          <w:noProof/>
        </w:rPr>
        <w:drawing>
          <wp:inline distT="0" distB="0" distL="0" distR="0" wp14:anchorId="4991BC7D" wp14:editId="76F8ED4F">
            <wp:extent cx="2216434" cy="1314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533" t="50656" r="72538" b="32626"/>
                    <a:stretch/>
                  </pic:blipFill>
                  <pic:spPr bwMode="auto">
                    <a:xfrm>
                      <a:off x="0" y="0"/>
                      <a:ext cx="2274170" cy="13486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7CC0" w:rsidRPr="00CB476D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EF7CC0" w:rsidRPr="00CB476D">
        <w:tab/>
      </w:r>
    </w:p>
    <w:p w:rsidR="00EF7CC0" w:rsidRDefault="00EF7CC0" w:rsidP="001A1EA4">
      <w:pPr>
        <w:tabs>
          <w:tab w:val="left" w:pos="2265"/>
        </w:tabs>
      </w:pPr>
      <w:bookmarkStart w:id="0" w:name="_GoBack"/>
      <w:bookmarkEnd w:id="0"/>
      <w:r w:rsidRPr="00CB476D">
        <w:tab/>
      </w:r>
      <w:r w:rsidRPr="00CB476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26833" w:rsidRDefault="00EF7CC0" w:rsidP="00B26833">
      <w:pPr>
        <w:rPr>
          <w:rFonts w:ascii="Algerian" w:hAnsi="Algerian"/>
          <w:b/>
          <w:bCs/>
          <w:sz w:val="36"/>
          <w:szCs w:val="36"/>
        </w:rPr>
      </w:pPr>
      <w:r>
        <w:tab/>
      </w:r>
      <w:r>
        <w:tab/>
      </w:r>
      <w:r>
        <w:tab/>
      </w:r>
      <w:r w:rsidR="00B26833">
        <w:rPr>
          <w:rFonts w:ascii="Algerian" w:hAnsi="Algerian"/>
          <w:b/>
          <w:bCs/>
          <w:sz w:val="36"/>
          <w:szCs w:val="36"/>
        </w:rPr>
        <w:t>DEFICIENCIAS EN LOS PROCESOS</w:t>
      </w:r>
    </w:p>
    <w:p w:rsidR="00B26833" w:rsidRPr="000D5269" w:rsidRDefault="00B26833" w:rsidP="000D5269">
      <w:pPr>
        <w:pStyle w:val="Prrafodelista"/>
        <w:numPr>
          <w:ilvl w:val="0"/>
          <w:numId w:val="4"/>
        </w:numPr>
        <w:rPr>
          <w:rFonts w:ascii="Algerian" w:hAnsi="Algerian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Debido al aumento en la cantidad de los despachos a aumentado la cantidad de emisión de cheques y nuevos Embarcadores</w:t>
      </w:r>
      <w:r w:rsidR="000D7598">
        <w:rPr>
          <w:rFonts w:cstheme="minorHAnsi"/>
          <w:b/>
          <w:bCs/>
          <w:sz w:val="36"/>
          <w:szCs w:val="36"/>
        </w:rPr>
        <w:t>,</w:t>
      </w:r>
      <w:r w:rsidR="000D5269">
        <w:rPr>
          <w:rFonts w:cstheme="minorHAnsi"/>
          <w:b/>
          <w:bCs/>
          <w:sz w:val="36"/>
          <w:szCs w:val="36"/>
        </w:rPr>
        <w:t xml:space="preserve"> </w:t>
      </w:r>
      <w:r>
        <w:rPr>
          <w:rFonts w:cstheme="minorHAnsi"/>
          <w:b/>
          <w:bCs/>
          <w:sz w:val="36"/>
          <w:szCs w:val="36"/>
        </w:rPr>
        <w:t>Compañías.</w:t>
      </w:r>
      <w:r w:rsidR="00267B3B">
        <w:rPr>
          <w:rFonts w:cstheme="minorHAnsi"/>
          <w:b/>
          <w:bCs/>
          <w:sz w:val="36"/>
          <w:szCs w:val="36"/>
        </w:rPr>
        <w:t xml:space="preserve"> La emisión de documentos se vuelve exclusiva para el encargado.</w:t>
      </w:r>
    </w:p>
    <w:p w:rsidR="00154168" w:rsidRPr="00154168" w:rsidRDefault="000D5269" w:rsidP="00154168">
      <w:pPr>
        <w:pStyle w:val="Prrafodelista"/>
        <w:numPr>
          <w:ilvl w:val="0"/>
          <w:numId w:val="4"/>
        </w:numPr>
        <w:rPr>
          <w:rFonts w:ascii="Algerian" w:hAnsi="Algerian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lastRenderedPageBreak/>
        <w:t xml:space="preserve">Se establecieron horarios de corte para emisión de documentos, lo que en ocasiones se </w:t>
      </w:r>
      <w:r w:rsidR="00981C76">
        <w:rPr>
          <w:rFonts w:cstheme="minorHAnsi"/>
          <w:b/>
          <w:bCs/>
          <w:sz w:val="36"/>
          <w:szCs w:val="36"/>
        </w:rPr>
        <w:t>in</w:t>
      </w:r>
      <w:r>
        <w:rPr>
          <w:rFonts w:cstheme="minorHAnsi"/>
          <w:b/>
          <w:bCs/>
          <w:sz w:val="36"/>
          <w:szCs w:val="36"/>
        </w:rPr>
        <w:t xml:space="preserve">cumple, ya que los ejecutivos sobrepasan el </w:t>
      </w:r>
      <w:r w:rsidR="00960EB0">
        <w:rPr>
          <w:rFonts w:cstheme="minorHAnsi"/>
          <w:b/>
          <w:bCs/>
          <w:sz w:val="36"/>
          <w:szCs w:val="36"/>
        </w:rPr>
        <w:t>límite</w:t>
      </w:r>
      <w:r>
        <w:rPr>
          <w:rFonts w:cstheme="minorHAnsi"/>
          <w:b/>
          <w:bCs/>
          <w:sz w:val="36"/>
          <w:szCs w:val="36"/>
        </w:rPr>
        <w:t>.</w:t>
      </w:r>
    </w:p>
    <w:p w:rsidR="00154168" w:rsidRPr="0063315C" w:rsidRDefault="00154168" w:rsidP="00154168">
      <w:pPr>
        <w:pStyle w:val="Prrafodelista"/>
        <w:numPr>
          <w:ilvl w:val="0"/>
          <w:numId w:val="4"/>
        </w:numPr>
        <w:rPr>
          <w:rFonts w:ascii="Algerian" w:hAnsi="Algerian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La velocidad en el proceso de pagos limita a la revisión y/o control interno de rendiciones por pagos emitidos y no rendidos.</w:t>
      </w:r>
    </w:p>
    <w:p w:rsidR="0063315C" w:rsidRDefault="0063315C" w:rsidP="0063315C">
      <w:pPr>
        <w:ind w:left="4956"/>
        <w:rPr>
          <w:rFonts w:ascii="Algerian" w:hAnsi="Algeri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564F8E0" wp14:editId="0DAC5D74">
            <wp:extent cx="2481024" cy="19716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835" t="49130" r="60814" b="32928"/>
                    <a:stretch/>
                  </pic:blipFill>
                  <pic:spPr bwMode="auto">
                    <a:xfrm>
                      <a:off x="0" y="0"/>
                      <a:ext cx="2490942" cy="1979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15C" w:rsidRPr="0063315C" w:rsidRDefault="0063315C" w:rsidP="0063315C">
      <w:pPr>
        <w:ind w:left="4956"/>
        <w:rPr>
          <w:rFonts w:ascii="Algerian" w:hAnsi="Algerian"/>
          <w:b/>
          <w:bCs/>
          <w:sz w:val="36"/>
          <w:szCs w:val="36"/>
        </w:rPr>
      </w:pPr>
    </w:p>
    <w:p w:rsidR="00EF4951" w:rsidRPr="001A1EA4" w:rsidRDefault="00EF4951" w:rsidP="001A1EA4">
      <w:pPr>
        <w:tabs>
          <w:tab w:val="left" w:pos="2265"/>
        </w:tabs>
      </w:pPr>
    </w:p>
    <w:sectPr w:rsidR="00EF4951" w:rsidRPr="001A1EA4" w:rsidSect="00C26EFE">
      <w:pgSz w:w="12240" w:h="15840" w:code="1"/>
      <w:pgMar w:top="1418" w:right="1701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758DA"/>
    <w:multiLevelType w:val="hybridMultilevel"/>
    <w:tmpl w:val="D5A24C82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D01D0"/>
    <w:multiLevelType w:val="hybridMultilevel"/>
    <w:tmpl w:val="B05AFB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91C0A"/>
    <w:multiLevelType w:val="hybridMultilevel"/>
    <w:tmpl w:val="C6DC871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1729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4436CFC"/>
    <w:multiLevelType w:val="hybridMultilevel"/>
    <w:tmpl w:val="F132A5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7A"/>
    <w:rsid w:val="00024D64"/>
    <w:rsid w:val="00030046"/>
    <w:rsid w:val="0004489F"/>
    <w:rsid w:val="00070E9D"/>
    <w:rsid w:val="00097709"/>
    <w:rsid w:val="000D5269"/>
    <w:rsid w:val="000D7598"/>
    <w:rsid w:val="00120B90"/>
    <w:rsid w:val="00154168"/>
    <w:rsid w:val="00196D19"/>
    <w:rsid w:val="001A1EA4"/>
    <w:rsid w:val="001B645D"/>
    <w:rsid w:val="001E04B7"/>
    <w:rsid w:val="001E1B5F"/>
    <w:rsid w:val="001F1D05"/>
    <w:rsid w:val="001F2683"/>
    <w:rsid w:val="00223E61"/>
    <w:rsid w:val="002550AD"/>
    <w:rsid w:val="00257DA2"/>
    <w:rsid w:val="00267B3B"/>
    <w:rsid w:val="00285E84"/>
    <w:rsid w:val="00305994"/>
    <w:rsid w:val="00307096"/>
    <w:rsid w:val="00361CF6"/>
    <w:rsid w:val="003958E5"/>
    <w:rsid w:val="003970DD"/>
    <w:rsid w:val="003A7589"/>
    <w:rsid w:val="003B3222"/>
    <w:rsid w:val="0041089B"/>
    <w:rsid w:val="00441899"/>
    <w:rsid w:val="004B7611"/>
    <w:rsid w:val="00557347"/>
    <w:rsid w:val="0059374E"/>
    <w:rsid w:val="005D30E7"/>
    <w:rsid w:val="005F7444"/>
    <w:rsid w:val="005F7F02"/>
    <w:rsid w:val="0063315C"/>
    <w:rsid w:val="006557BB"/>
    <w:rsid w:val="0068437A"/>
    <w:rsid w:val="006F029A"/>
    <w:rsid w:val="006F7E62"/>
    <w:rsid w:val="007200BC"/>
    <w:rsid w:val="00773405"/>
    <w:rsid w:val="007C7B86"/>
    <w:rsid w:val="007E0502"/>
    <w:rsid w:val="007E125A"/>
    <w:rsid w:val="00823F20"/>
    <w:rsid w:val="00894D8F"/>
    <w:rsid w:val="008F1EED"/>
    <w:rsid w:val="00960EB0"/>
    <w:rsid w:val="0096683F"/>
    <w:rsid w:val="00981C76"/>
    <w:rsid w:val="00A2244A"/>
    <w:rsid w:val="00A30AB9"/>
    <w:rsid w:val="00B12CB0"/>
    <w:rsid w:val="00B20E52"/>
    <w:rsid w:val="00B26833"/>
    <w:rsid w:val="00B42691"/>
    <w:rsid w:val="00B63214"/>
    <w:rsid w:val="00BD1C4E"/>
    <w:rsid w:val="00C26EFE"/>
    <w:rsid w:val="00C50A2A"/>
    <w:rsid w:val="00C52476"/>
    <w:rsid w:val="00CB32D6"/>
    <w:rsid w:val="00CB3398"/>
    <w:rsid w:val="00CB476D"/>
    <w:rsid w:val="00CD2EC7"/>
    <w:rsid w:val="00D0640F"/>
    <w:rsid w:val="00D96101"/>
    <w:rsid w:val="00DB7891"/>
    <w:rsid w:val="00E263AA"/>
    <w:rsid w:val="00E644F7"/>
    <w:rsid w:val="00E955FE"/>
    <w:rsid w:val="00E95C3C"/>
    <w:rsid w:val="00EC3139"/>
    <w:rsid w:val="00EF4951"/>
    <w:rsid w:val="00EF7CC0"/>
    <w:rsid w:val="00F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FD838"/>
  <w15:chartTrackingRefBased/>
  <w15:docId w15:val="{6F117A05-03F6-4786-A005-A381573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C4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1C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1C4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26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2137.6D4E3EE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Crontroller</dc:creator>
  <cp:keywords/>
  <dc:description/>
  <cp:lastModifiedBy>Crontroller</cp:lastModifiedBy>
  <cp:revision>34</cp:revision>
  <dcterms:created xsi:type="dcterms:W3CDTF">2019-06-12T20:07:00Z</dcterms:created>
  <dcterms:modified xsi:type="dcterms:W3CDTF">2019-06-12T21:07:00Z</dcterms:modified>
</cp:coreProperties>
</file>